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26D6F8AE" w:rsidR="006F1C0B" w:rsidRPr="00063159" w:rsidRDefault="008E7FF3" w:rsidP="00951803">
            <w:pPr>
              <w:pStyle w:val="Title"/>
              <w:spacing w:line="360" w:lineRule="auto"/>
              <w:jc w:val="left"/>
              <w:rPr>
                <w:rFonts w:ascii="Arial" w:hAnsi="Arial" w:cs="Arial"/>
              </w:rPr>
            </w:pPr>
            <w:r w:rsidRPr="008E7FF3">
              <w:rPr>
                <w:rFonts w:ascii="Arial" w:hAnsi="Arial" w:cs="Arial"/>
                <w:highlight w:val="blue"/>
              </w:rPr>
              <w:t>Harborough</w:t>
            </w:r>
            <w:r>
              <w:rPr>
                <w:rFonts w:ascii="Arial" w:hAnsi="Arial" w:cs="Arial"/>
                <w:highlight w:val="yellow"/>
              </w:rPr>
              <w:t xml:space="preserve"> </w:t>
            </w:r>
            <w:r w:rsidRPr="008E7FF3">
              <w:rPr>
                <w:rFonts w:ascii="Arial" w:hAnsi="Arial" w:cs="Arial"/>
                <w:highlight w:val="blue"/>
              </w:rPr>
              <w:t>Field</w:t>
            </w:r>
            <w:r>
              <w:rPr>
                <w:rFonts w:ascii="Arial" w:hAnsi="Arial" w:cs="Arial"/>
              </w:rPr>
              <w:t xml:space="preserve"> </w:t>
            </w:r>
            <w:r w:rsidRPr="008E7FF3">
              <w:rPr>
                <w:rFonts w:ascii="Arial" w:hAnsi="Arial" w:cs="Arial"/>
                <w:highlight w:val="blue"/>
              </w:rPr>
              <w:t>Surgery</w:t>
            </w:r>
          </w:p>
        </w:tc>
        <w:tc>
          <w:tcPr>
            <w:tcW w:w="2500" w:type="pct"/>
            <w:tcBorders>
              <w:top w:val="nil"/>
              <w:left w:val="single" w:sz="48" w:space="0" w:color="FFFFFF" w:themeColor="background1"/>
              <w:bottom w:val="single" w:sz="48" w:space="0" w:color="FFFFFF" w:themeColor="background1"/>
              <w:right w:val="nil"/>
            </w:tcBorders>
          </w:tcPr>
          <w:p w14:paraId="4D3D07DB" w14:textId="554B85B3" w:rsidR="006F1C0B" w:rsidRDefault="00B9780B" w:rsidP="00B9780B">
            <w:pPr>
              <w:tabs>
                <w:tab w:val="left" w:pos="1810"/>
              </w:tabs>
            </w:pPr>
            <w:r>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264370AC" w:rsidR="00DC67BB" w:rsidRPr="00A87B6C" w:rsidRDefault="00DC67BB" w:rsidP="00951803">
      <w:pPr>
        <w:rPr>
          <w:rFonts w:ascii="Arial" w:hAnsi="Arial" w:cs="Arial"/>
          <w:sz w:val="20"/>
          <w:szCs w:val="20"/>
        </w:rPr>
      </w:pPr>
      <w:proofErr w:type="gramStart"/>
      <w:r w:rsidRPr="00A87B6C">
        <w:rPr>
          <w:rFonts w:ascii="Arial" w:hAnsi="Arial" w:cs="Arial"/>
          <w:sz w:val="20"/>
          <w:szCs w:val="20"/>
        </w:rPr>
        <w:t>For the purpose of</w:t>
      </w:r>
      <w:proofErr w:type="gramEnd"/>
      <w:r w:rsidRPr="00A87B6C">
        <w:rPr>
          <w:rFonts w:ascii="Arial" w:hAnsi="Arial" w:cs="Arial"/>
          <w:sz w:val="20"/>
          <w:szCs w:val="20"/>
        </w:rPr>
        <w:t xml:space="preserve">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bookmarkStart w:id="0" w:name="_Hlk98486816"/>
      <w:r w:rsidR="008E7FF3" w:rsidRPr="008E7FF3">
        <w:rPr>
          <w:rFonts w:ascii="Arial" w:hAnsi="Arial" w:cs="Arial"/>
          <w:sz w:val="20"/>
          <w:szCs w:val="20"/>
        </w:rPr>
        <w:t xml:space="preserve">Harborough </w:t>
      </w:r>
      <w:r w:rsidR="008E7FF3">
        <w:rPr>
          <w:rFonts w:ascii="Arial" w:hAnsi="Arial" w:cs="Arial"/>
          <w:sz w:val="20"/>
          <w:szCs w:val="20"/>
        </w:rPr>
        <w:t>F</w:t>
      </w:r>
      <w:r w:rsidR="008E7FF3" w:rsidRPr="008E7FF3">
        <w:rPr>
          <w:rFonts w:ascii="Arial" w:hAnsi="Arial" w:cs="Arial"/>
          <w:sz w:val="20"/>
          <w:szCs w:val="20"/>
        </w:rPr>
        <w:t>ield.</w:t>
      </w:r>
      <w:bookmarkEnd w:id="0"/>
    </w:p>
    <w:p w14:paraId="4E47E5A1" w14:textId="0B329938"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Pr="0067506D">
        <w:rPr>
          <w:rFonts w:ascii="Arial" w:hAnsi="Arial" w:cs="Arial"/>
          <w:color w:val="FF0000"/>
          <w:sz w:val="20"/>
          <w:szCs w:val="20"/>
        </w:rPr>
        <w:t xml:space="preserve"> </w:t>
      </w:r>
      <w:r w:rsidR="008E7FF3" w:rsidRPr="008E7FF3">
        <w:rPr>
          <w:rFonts w:ascii="Arial" w:hAnsi="Arial" w:cs="Arial"/>
          <w:sz w:val="20"/>
          <w:szCs w:val="20"/>
        </w:rPr>
        <w:t xml:space="preserve">Harborough </w:t>
      </w:r>
      <w:r w:rsidR="008E7FF3">
        <w:rPr>
          <w:rFonts w:ascii="Arial" w:hAnsi="Arial" w:cs="Arial"/>
          <w:sz w:val="20"/>
          <w:szCs w:val="20"/>
        </w:rPr>
        <w:t>F</w:t>
      </w:r>
      <w:r w:rsidR="008E7FF3" w:rsidRPr="008E7FF3">
        <w:rPr>
          <w:rFonts w:ascii="Arial" w:hAnsi="Arial" w:cs="Arial"/>
          <w:sz w:val="20"/>
          <w:szCs w:val="20"/>
        </w:rPr>
        <w:t>ield</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w:t>
      </w:r>
      <w:proofErr w:type="gramStart"/>
      <w:r w:rsidRPr="00CF1FD5">
        <w:rPr>
          <w:rFonts w:ascii="Arial" w:hAnsi="Arial" w:cs="Arial"/>
          <w:bCs/>
          <w:sz w:val="20"/>
          <w:szCs w:val="20"/>
          <w:lang w:eastAsia="en-GB"/>
        </w:rPr>
        <w:t>are</w:t>
      </w:r>
      <w:proofErr w:type="gramEnd"/>
      <w:r w:rsidRPr="00CF1FD5">
        <w:rPr>
          <w:rFonts w:ascii="Arial" w:hAnsi="Arial" w:cs="Arial"/>
          <w:bCs/>
          <w:sz w:val="20"/>
          <w:szCs w:val="20"/>
          <w:lang w:eastAsia="en-GB"/>
        </w:rPr>
        <w:t xml:space="preserv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 xml:space="preserve">nder the General Data Protection </w:t>
      </w:r>
      <w:proofErr w:type="gramStart"/>
      <w:r w:rsidRPr="00A87B6C">
        <w:rPr>
          <w:rFonts w:ascii="Arial" w:hAnsi="Arial" w:cs="Arial"/>
          <w:sz w:val="20"/>
          <w:szCs w:val="20"/>
        </w:rPr>
        <w:t>Regulation</w:t>
      </w:r>
      <w:proofErr w:type="gramEnd"/>
      <w:r w:rsidRPr="00A87B6C">
        <w:rPr>
          <w:rFonts w:ascii="Arial" w:hAnsi="Arial" w:cs="Arial"/>
          <w:sz w:val="20"/>
          <w:szCs w:val="20"/>
        </w:rPr>
        <w:t xml:space="preserve">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 xml:space="preserve">processing is necessary for the purposes of preventive or occupational </w:t>
      </w:r>
      <w:r w:rsidRPr="00A87B6C">
        <w:rPr>
          <w:rFonts w:ascii="Arial" w:hAnsi="Arial" w:cs="Arial"/>
          <w:i/>
          <w:sz w:val="20"/>
          <w:szCs w:val="20"/>
        </w:rPr>
        <w:lastRenderedPageBreak/>
        <w:t>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54C05400" w14:textId="2577DCFD" w:rsidR="00463D73" w:rsidRPr="009C5C99" w:rsidRDefault="00FE7F7E" w:rsidP="00951803">
      <w:pPr>
        <w:widowControl w:val="0"/>
        <w:spacing w:after="280" w:line="240" w:lineRule="auto"/>
        <w:rPr>
          <w:rFonts w:ascii="Arial" w:hAnsi="Arial" w:cs="Arial"/>
          <w:sz w:val="20"/>
          <w:szCs w:val="20"/>
        </w:rPr>
      </w:pPr>
      <w:commentRangeStart w:id="1"/>
      <w:r>
        <w:rPr>
          <w:rFonts w:ascii="Arial" w:hAnsi="Arial" w:cs="Arial"/>
          <w:sz w:val="20"/>
          <w:szCs w:val="20"/>
        </w:rPr>
        <w:t>The Practice</w:t>
      </w:r>
      <w:r w:rsidR="008134B7">
        <w:rPr>
          <w:rFonts w:ascii="Arial" w:hAnsi="Arial" w:cs="Arial"/>
          <w:sz w:val="20"/>
          <w:szCs w:val="20"/>
        </w:rPr>
        <w:t xml:space="preserve"> uses the</w:t>
      </w:r>
      <w:r w:rsidR="00463D73">
        <w:rPr>
          <w:rFonts w:ascii="Arial" w:hAnsi="Arial" w:cs="Arial"/>
          <w:sz w:val="20"/>
          <w:szCs w:val="20"/>
        </w:rPr>
        <w:t xml:space="preserve"> system EMIS Web to manage clinical information for your care and health. This system is provided by a co</w:t>
      </w:r>
      <w:r w:rsidR="00DA7DF7">
        <w:rPr>
          <w:rFonts w:ascii="Arial" w:hAnsi="Arial" w:cs="Arial"/>
          <w:sz w:val="20"/>
          <w:szCs w:val="20"/>
        </w:rPr>
        <w:t>mpany called EMIS Health Ltd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as a data processor on behalf of </w:t>
      </w:r>
      <w:r>
        <w:rPr>
          <w:rFonts w:ascii="Arial" w:hAnsi="Arial" w:cs="Arial"/>
          <w:sz w:val="20"/>
          <w:szCs w:val="20"/>
        </w:rPr>
        <w:t>the Practice</w:t>
      </w:r>
      <w:r w:rsidR="00463D73">
        <w:rPr>
          <w:rFonts w:ascii="Arial" w:hAnsi="Arial" w:cs="Arial"/>
          <w:sz w:val="20"/>
          <w:szCs w:val="20"/>
        </w:rPr>
        <w:t>. They also use a sub-processor</w:t>
      </w:r>
      <w:r w:rsidR="00DA7DF7">
        <w:rPr>
          <w:rFonts w:ascii="Arial" w:hAnsi="Arial" w:cs="Arial"/>
          <w:sz w:val="20"/>
          <w:szCs w:val="20"/>
        </w:rPr>
        <w:t xml:space="preserve">, </w:t>
      </w:r>
      <w:r w:rsidR="00463D73">
        <w:rPr>
          <w:rFonts w:ascii="Arial" w:hAnsi="Arial" w:cs="Arial"/>
          <w:sz w:val="20"/>
          <w:szCs w:val="20"/>
        </w:rPr>
        <w:t>Amazon Web Services</w:t>
      </w:r>
      <w:r w:rsidR="008134B7">
        <w:rPr>
          <w:rFonts w:ascii="Arial" w:hAnsi="Arial" w:cs="Arial"/>
          <w:sz w:val="20"/>
          <w:szCs w:val="20"/>
        </w:rPr>
        <w:t>,</w:t>
      </w:r>
      <w:r w:rsidR="00DA7DF7">
        <w:rPr>
          <w:rFonts w:ascii="Arial" w:hAnsi="Arial" w:cs="Arial"/>
          <w:sz w:val="20"/>
          <w:szCs w:val="20"/>
        </w:rPr>
        <w:t xml:space="preserve">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under written instructions from EMIS Health Ltd. Under no circumstances are any of these organisations allowed or able to access your information.</w:t>
      </w:r>
    </w:p>
    <w:p w14:paraId="71635512" w14:textId="77777777" w:rsidR="00463D73" w:rsidRDefault="00463D73" w:rsidP="00951803">
      <w:pPr>
        <w:widowControl w:val="0"/>
        <w:spacing w:after="280" w:line="240" w:lineRule="auto"/>
        <w:rPr>
          <w:rFonts w:ascii="Arial" w:hAnsi="Arial" w:cs="Arial"/>
          <w:sz w:val="20"/>
          <w:szCs w:val="20"/>
        </w:rPr>
      </w:pPr>
      <w:r w:rsidRPr="00A87B6C">
        <w:rPr>
          <w:rFonts w:ascii="Arial" w:hAnsi="Arial" w:cs="Arial"/>
          <w:sz w:val="20"/>
          <w:szCs w:val="20"/>
        </w:rPr>
        <w:t xml:space="preserve">All the personal data we </w:t>
      </w:r>
      <w:r w:rsidR="005C633A">
        <w:rPr>
          <w:rFonts w:ascii="Arial" w:hAnsi="Arial" w:cs="Arial"/>
          <w:sz w:val="20"/>
          <w:szCs w:val="20"/>
        </w:rPr>
        <w:t>use</w:t>
      </w:r>
      <w:r w:rsidRPr="00A87B6C">
        <w:rPr>
          <w:rFonts w:ascii="Arial" w:hAnsi="Arial" w:cs="Arial"/>
          <w:sz w:val="20"/>
          <w:szCs w:val="20"/>
        </w:rPr>
        <w:t xml:space="preserve"> is processed by our staff in the UK</w:t>
      </w:r>
      <w:r w:rsidR="008134B7">
        <w:rPr>
          <w:rFonts w:ascii="Arial" w:hAnsi="Arial" w:cs="Arial"/>
          <w:sz w:val="20"/>
          <w:szCs w:val="20"/>
        </w:rPr>
        <w:t>. H</w:t>
      </w:r>
      <w:r w:rsidRPr="00A87B6C">
        <w:rPr>
          <w:rFonts w:ascii="Arial" w:hAnsi="Arial" w:cs="Arial"/>
          <w:sz w:val="20"/>
          <w:szCs w:val="20"/>
        </w:rPr>
        <w:t>owever</w:t>
      </w:r>
      <w:r w:rsidR="008134B7">
        <w:rPr>
          <w:rFonts w:ascii="Arial" w:hAnsi="Arial" w:cs="Arial"/>
          <w:sz w:val="20"/>
          <w:szCs w:val="20"/>
        </w:rPr>
        <w:t>,</w:t>
      </w:r>
      <w:r w:rsidRPr="00A87B6C">
        <w:rPr>
          <w:rFonts w:ascii="Arial" w:hAnsi="Arial" w:cs="Arial"/>
          <w:sz w:val="20"/>
          <w:szCs w:val="20"/>
        </w:rPr>
        <w:t xml:space="preserve"> for the purposes of IT hosting and maintenance this information may be located on servers within the European Union.</w:t>
      </w:r>
      <w:commentRangeEnd w:id="1"/>
      <w:r w:rsidR="00294DCF">
        <w:rPr>
          <w:rStyle w:val="CommentReference"/>
        </w:rPr>
        <w:commentReference w:id="1"/>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xml:space="preserve">, </w:t>
      </w:r>
      <w:proofErr w:type="gramStart"/>
      <w:r w:rsidR="00670C39">
        <w:rPr>
          <w:rFonts w:ascii="Arial" w:hAnsi="Arial" w:cs="Arial"/>
          <w:sz w:val="20"/>
          <w:szCs w:val="20"/>
          <w:lang w:eastAsia="en-GB"/>
        </w:rPr>
        <w:t>in order</w:t>
      </w:r>
      <w:r w:rsidRPr="00A87B6C">
        <w:rPr>
          <w:rFonts w:ascii="Arial" w:hAnsi="Arial" w:cs="Arial"/>
          <w:sz w:val="20"/>
          <w:szCs w:val="20"/>
          <w:lang w:eastAsia="en-GB"/>
        </w:rPr>
        <w:t xml:space="preserve"> to</w:t>
      </w:r>
      <w:proofErr w:type="gramEnd"/>
      <w:r w:rsidRPr="00A87B6C">
        <w:rPr>
          <w:rFonts w:ascii="Arial" w:hAnsi="Arial" w:cs="Arial"/>
          <w:sz w:val="20"/>
          <w:szCs w:val="20"/>
          <w:lang w:eastAsia="en-GB"/>
        </w:rPr>
        <w:t xml:space="preserve">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1105C5DF"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8E7FF3" w:rsidRPr="008E7FF3">
        <w:rPr>
          <w:rFonts w:ascii="Arial" w:hAnsi="Arial" w:cs="Arial"/>
          <w:sz w:val="20"/>
          <w:szCs w:val="20"/>
        </w:rPr>
        <w:t xml:space="preserve">Harborough </w:t>
      </w:r>
      <w:r w:rsidR="008E7FF3">
        <w:rPr>
          <w:rFonts w:ascii="Arial" w:hAnsi="Arial" w:cs="Arial"/>
          <w:sz w:val="20"/>
          <w:szCs w:val="20"/>
        </w:rPr>
        <w:t>F</w:t>
      </w:r>
      <w:r w:rsidR="008E7FF3" w:rsidRPr="008E7FF3">
        <w:rPr>
          <w:rFonts w:ascii="Arial" w:hAnsi="Arial" w:cs="Arial"/>
          <w:sz w:val="20"/>
          <w:szCs w:val="20"/>
        </w:rPr>
        <w:t>ield</w:t>
      </w:r>
      <w:r w:rsidR="008E7FF3">
        <w:rPr>
          <w:rFonts w:ascii="Arial" w:hAnsi="Arial" w:cs="Arial"/>
          <w:sz w:val="20"/>
          <w:szCs w:val="20"/>
        </w:rPr>
        <w:t xml:space="preserv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5BB651F8"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4" w:history="1">
        <w:r w:rsidR="00B9780B" w:rsidRPr="00B9780B">
          <w:rPr>
            <w:rStyle w:val="Hyperlink"/>
            <w:rFonts w:ascii="Arial" w:hAnsi="Arial" w:cs="Arial"/>
          </w:rPr>
          <w:t>https://www.nhsx.nhs.uk/information-governance/guidance/records-management-code/</w:t>
        </w:r>
      </w:hyperlink>
      <w:r w:rsidR="00B9780B" w:rsidRPr="00B9780B">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What </w:t>
      </w:r>
      <w:proofErr w:type="gramStart"/>
      <w:r w:rsidRPr="00C060D2">
        <w:rPr>
          <w:rFonts w:ascii="Arial" w:hAnsi="Arial" w:cs="Arial"/>
          <w:b/>
          <w:sz w:val="24"/>
          <w:szCs w:val="24"/>
          <w:lang w:eastAsia="en-GB"/>
        </w:rPr>
        <w:t>are</w:t>
      </w:r>
      <w:proofErr w:type="gramEnd"/>
      <w:r w:rsidRPr="00C060D2">
        <w:rPr>
          <w:rFonts w:ascii="Arial" w:hAnsi="Arial" w:cs="Arial"/>
          <w:b/>
          <w:sz w:val="24"/>
          <w:szCs w:val="24"/>
          <w:lang w:eastAsia="en-GB"/>
        </w:rPr>
        <w:t xml:space="preserv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8E7FF3" w:rsidP="00951803">
      <w:pPr>
        <w:spacing w:after="0" w:line="240" w:lineRule="auto"/>
      </w:pPr>
      <w:hyperlink r:id="rId15"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8B36F03" w14:textId="4F0F5358" w:rsidR="00294DCF"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We refer to these organisations to Data Processors. </w:t>
      </w:r>
    </w:p>
    <w:p w14:paraId="19FD3F1F" w14:textId="236B4E2C" w:rsidR="00F94D92" w:rsidRDefault="00F94D92" w:rsidP="00951803">
      <w:pPr>
        <w:widowControl w:val="0"/>
        <w:spacing w:line="240" w:lineRule="auto"/>
        <w:rPr>
          <w:rFonts w:ascii="Arial" w:hAnsi="Arial" w:cs="Arial"/>
          <w:sz w:val="20"/>
          <w:szCs w:val="20"/>
        </w:rPr>
      </w:pPr>
    </w:p>
    <w:p w14:paraId="66A2B384" w14:textId="14F9289B" w:rsidR="00F94D92" w:rsidRDefault="00F94D92" w:rsidP="00951803">
      <w:pPr>
        <w:widowControl w:val="0"/>
        <w:spacing w:line="240" w:lineRule="auto"/>
        <w:rPr>
          <w:rFonts w:ascii="Arial" w:hAnsi="Arial" w:cs="Arial"/>
          <w:sz w:val="20"/>
          <w:szCs w:val="20"/>
        </w:rPr>
      </w:pPr>
      <w:commentRangeStart w:id="2"/>
      <w:r>
        <w:rPr>
          <w:rFonts w:ascii="Arial" w:hAnsi="Arial" w:cs="Arial"/>
          <w:sz w:val="20"/>
          <w:szCs w:val="20"/>
        </w:rPr>
        <w:t xml:space="preserve">The trusted list of Data Processors we use are </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xml:space="preserve">1. Clarity </w:t>
      </w:r>
      <w:r>
        <w:rPr>
          <w:rFonts w:ascii="Arial" w:hAnsi="Arial" w:cs="Arial"/>
          <w:sz w:val="20"/>
          <w:szCs w:val="20"/>
        </w:rPr>
        <w:br/>
      </w:r>
      <w:commentRangeEnd w:id="2"/>
      <w:r>
        <w:rPr>
          <w:rStyle w:val="CommentReference"/>
        </w:rPr>
        <w:commentReference w:id="2"/>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14:paraId="35978C0A" w14:textId="77777777" w:rsidR="00F94D92" w:rsidRDefault="00F94D92" w:rsidP="00951803">
      <w:pPr>
        <w:widowControl w:val="0"/>
        <w:spacing w:line="240" w:lineRule="auto"/>
        <w:rPr>
          <w:rFonts w:ascii="Arial" w:hAnsi="Arial" w:cs="Arial"/>
          <w:sz w:val="20"/>
          <w:szCs w:val="20"/>
        </w:rPr>
      </w:pP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0AA40130"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 xml:space="preserve">We are a member of </w:t>
      </w:r>
      <w:r w:rsidR="008E7FF3" w:rsidRPr="008E7FF3">
        <w:rPr>
          <w:rFonts w:ascii="Arial" w:hAnsi="Arial" w:cs="Arial"/>
          <w:sz w:val="20"/>
          <w:szCs w:val="20"/>
        </w:rPr>
        <w:t>Northamptonshire CCG</w:t>
      </w:r>
      <w:r w:rsidRPr="008E7FF3">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w:t>
      </w:r>
      <w:proofErr w:type="gramStart"/>
      <w:r w:rsidRPr="00785C6B">
        <w:rPr>
          <w:rFonts w:ascii="Arial" w:hAnsi="Arial" w:cs="Arial"/>
          <w:sz w:val="20"/>
          <w:szCs w:val="20"/>
        </w:rPr>
        <w:t>a number of</w:t>
      </w:r>
      <w:proofErr w:type="gramEnd"/>
      <w:r w:rsidRPr="00785C6B">
        <w:rPr>
          <w:rFonts w:ascii="Arial" w:hAnsi="Arial" w:cs="Arial"/>
          <w:sz w:val="20"/>
          <w:szCs w:val="20"/>
        </w:rPr>
        <w:t xml:space="preserve">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w:t>
      </w:r>
      <w:r>
        <w:rPr>
          <w:rFonts w:ascii="Arial" w:hAnsi="Arial" w:cs="Arial"/>
          <w:sz w:val="20"/>
          <w:szCs w:val="20"/>
        </w:rPr>
        <w:lastRenderedPageBreak/>
        <w:t xml:space="preserve">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46363637" w14:textId="53AFBCE0" w:rsidR="00611D4F" w:rsidRDefault="00611D4F" w:rsidP="00951803">
      <w:pPr>
        <w:widowControl w:val="0"/>
        <w:spacing w:line="240" w:lineRule="auto"/>
        <w:rPr>
          <w:rFonts w:ascii="Arial" w:hAnsi="Arial" w:cs="Arial"/>
          <w:bCs/>
          <w:sz w:val="20"/>
          <w:szCs w:val="20"/>
        </w:rPr>
      </w:pPr>
      <w:r>
        <w:rPr>
          <w:rFonts w:ascii="Arial" w:hAnsi="Arial" w:cs="Arial"/>
          <w:b/>
          <w:sz w:val="20"/>
          <w:szCs w:val="20"/>
        </w:rPr>
        <w:t xml:space="preserve">GP Data Sharing Project with NHS East Midlands Ambulance Service: </w:t>
      </w:r>
      <w:r w:rsidR="00FE7F7E">
        <w:rPr>
          <w:rFonts w:ascii="Arial" w:hAnsi="Arial" w:cs="Arial"/>
          <w:bCs/>
          <w:sz w:val="20"/>
          <w:szCs w:val="20"/>
        </w:rPr>
        <w:t>The Practice</w:t>
      </w:r>
      <w:r>
        <w:rPr>
          <w:rFonts w:ascii="Arial" w:hAnsi="Arial" w:cs="Arial"/>
          <w:bCs/>
          <w:sz w:val="20"/>
          <w:szCs w:val="20"/>
        </w:rPr>
        <w:t xml:space="preserve"> is working with the local ambulance service trust, NHS East Midlands Ambulance Service, to share your healthcare information for the purposes of your care and treatment. They can only access your information if it is for care purposes. If you have any concerns, please speak to </w:t>
      </w:r>
      <w:r w:rsidR="00FE7F7E">
        <w:rPr>
          <w:rFonts w:ascii="Arial" w:hAnsi="Arial" w:cs="Arial"/>
          <w:bCs/>
          <w:sz w:val="20"/>
          <w:szCs w:val="20"/>
        </w:rPr>
        <w:t>the Practice</w:t>
      </w:r>
      <w:r>
        <w:rPr>
          <w:rFonts w:ascii="Arial" w:hAnsi="Arial" w:cs="Arial"/>
          <w:bCs/>
          <w:sz w:val="20"/>
          <w:szCs w:val="20"/>
        </w:rPr>
        <w:t>.</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 xml:space="preserve">We will always ask for your permission to take part, except in situations where we can demonstrate that your information has been anonymised (where you cannot be identified) and your privacy is protected. In these </w:t>
      </w:r>
      <w:proofErr w:type="gramStart"/>
      <w:r>
        <w:rPr>
          <w:rFonts w:ascii="Arial" w:hAnsi="Arial" w:cs="Arial"/>
          <w:bCs/>
          <w:sz w:val="20"/>
          <w:szCs w:val="20"/>
        </w:rPr>
        <w:t>situations</w:t>
      </w:r>
      <w:proofErr w:type="gramEnd"/>
      <w:r>
        <w:rPr>
          <w:rFonts w:ascii="Arial" w:hAnsi="Arial" w:cs="Arial"/>
          <w:bCs/>
          <w:sz w:val="20"/>
          <w:szCs w:val="20"/>
        </w:rPr>
        <w:t xml:space="preserve">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w:t>
      </w:r>
      <w:proofErr w:type="gramStart"/>
      <w:r w:rsidRPr="00A87B6C">
        <w:rPr>
          <w:rFonts w:ascii="Arial" w:hAnsi="Arial" w:cs="Arial"/>
          <w:sz w:val="20"/>
          <w:szCs w:val="20"/>
        </w:rPr>
        <w:t>a number of</w:t>
      </w:r>
      <w:proofErr w:type="gramEnd"/>
      <w:r w:rsidRPr="00A87B6C">
        <w:rPr>
          <w:rFonts w:ascii="Arial" w:hAnsi="Arial" w:cs="Arial"/>
          <w:sz w:val="20"/>
          <w:szCs w:val="20"/>
        </w:rPr>
        <w:t xml:space="preserve">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lastRenderedPageBreak/>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commentRangeStart w:id="3"/>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commentRangeEnd w:id="3"/>
      <w:r w:rsidR="00294DCF">
        <w:rPr>
          <w:rStyle w:val="CommentReference"/>
        </w:rPr>
        <w:commentReference w:id="3"/>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 xml:space="preserve">You will need to give adequate information (full name, address, date of birth, NHS number and details of your request) so that your identity can be </w:t>
      </w:r>
      <w:proofErr w:type="gramStart"/>
      <w:r w:rsidRPr="002C5E4A">
        <w:rPr>
          <w:rFonts w:ascii="Arial" w:hAnsi="Arial" w:cs="Arial"/>
          <w:sz w:val="20"/>
          <w:szCs w:val="20"/>
        </w:rPr>
        <w:t>verified</w:t>
      </w:r>
      <w:proofErr w:type="gramEnd"/>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w:t>
      </w:r>
      <w:proofErr w:type="gramStart"/>
      <w:r w:rsidR="001575C0" w:rsidRPr="00A87B6C">
        <w:rPr>
          <w:rFonts w:ascii="Arial" w:hAnsi="Arial" w:cs="Arial"/>
          <w:sz w:val="20"/>
          <w:szCs w:val="20"/>
        </w:rPr>
        <w:t>up-to-date</w:t>
      </w:r>
      <w:proofErr w:type="gramEnd"/>
      <w:r w:rsidR="001575C0" w:rsidRPr="00A87B6C">
        <w:rPr>
          <w:rFonts w:ascii="Arial" w:hAnsi="Arial" w:cs="Arial"/>
          <w:sz w:val="20"/>
          <w:szCs w:val="20"/>
        </w:rPr>
        <w:t>.</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77777777" w:rsidR="00692DE4" w:rsidRDefault="008E7FF3" w:rsidP="00951803">
      <w:pPr>
        <w:autoSpaceDE w:val="0"/>
        <w:autoSpaceDN w:val="0"/>
        <w:adjustRightInd w:val="0"/>
        <w:spacing w:after="0" w:line="240" w:lineRule="auto"/>
        <w:outlineLvl w:val="0"/>
        <w:rPr>
          <w:rFonts w:ascii="Arial" w:hAnsi="Arial" w:cs="Arial"/>
          <w:sz w:val="20"/>
          <w:szCs w:val="20"/>
          <w:lang w:eastAsia="en-GB"/>
        </w:rPr>
      </w:pPr>
      <w:hyperlink r:id="rId16" w:history="1">
        <w:r w:rsidR="00692DE4" w:rsidRPr="00F70216">
          <w:rPr>
            <w:rStyle w:val="Hyperlink"/>
            <w:rFonts w:ascii="Arial" w:hAnsi="Arial" w:cs="Arial"/>
            <w:sz w:val="20"/>
            <w:szCs w:val="20"/>
            <w:lang w:eastAsia="en-GB"/>
          </w:rPr>
          <w:t>umar.sabat@ig-health.co.uk</w:t>
        </w:r>
      </w:hyperlink>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lastRenderedPageBreak/>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7"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04303B">
      <w:headerReference w:type="default" r:id="rId18"/>
      <w:footerReference w:type="default" r:id="rId1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mar Sabat" w:date="2019-11-19T15:26:00Z" w:initials="US">
    <w:p w14:paraId="739A8480" w14:textId="7BDEAC20" w:rsidR="00294DCF" w:rsidRDefault="00294DCF">
      <w:pPr>
        <w:pStyle w:val="CommentText"/>
      </w:pPr>
      <w:r>
        <w:rPr>
          <w:rStyle w:val="CommentReference"/>
        </w:rPr>
        <w:annotationRef/>
      </w:r>
      <w:r>
        <w:t xml:space="preserve">EMIS Practices to include. If </w:t>
      </w:r>
      <w:proofErr w:type="spellStart"/>
      <w:r>
        <w:t>SystmOne</w:t>
      </w:r>
      <w:proofErr w:type="spellEnd"/>
      <w:r>
        <w:t xml:space="preserve"> please remove this paragraph.</w:t>
      </w:r>
    </w:p>
  </w:comment>
  <w:comment w:id="2" w:author="Umar Sabat" w:date="2022-01-21T11:40:00Z" w:initials="US">
    <w:p w14:paraId="11E42B49" w14:textId="0CC38649" w:rsidR="00F94D92" w:rsidRDefault="00F94D92">
      <w:pPr>
        <w:pStyle w:val="CommentText"/>
      </w:pPr>
      <w:r>
        <w:rPr>
          <w:rStyle w:val="CommentReference"/>
        </w:rPr>
        <w:annotationRef/>
      </w:r>
      <w:r>
        <w:t xml:space="preserve">Insert list </w:t>
      </w:r>
    </w:p>
  </w:comment>
  <w:comment w:id="3" w:author="Umar Sabat" w:date="2019-11-19T15:32:00Z" w:initials="US">
    <w:p w14:paraId="076042BB" w14:textId="7960534F" w:rsidR="00294DCF" w:rsidRDefault="00294DCF">
      <w:pPr>
        <w:pStyle w:val="CommentText"/>
      </w:pPr>
      <w:r>
        <w:rPr>
          <w:rStyle w:val="CommentReference"/>
        </w:rPr>
        <w:annotationRef/>
      </w:r>
      <w:r>
        <w:t xml:space="preserve">Practices may wish to hyperlink a copy of the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A8480" w15:done="0"/>
  <w15:commentEx w15:paraId="11E42B49" w15:done="0"/>
  <w15:commentEx w15:paraId="076042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7E8821" w16cex:dateUtc="2019-11-19T15:26:00Z"/>
  <w16cex:commentExtensible w16cex:durableId="25951A11" w16cex:dateUtc="2022-01-21T11:40:00Z"/>
  <w16cex:commentExtensible w16cex:durableId="217E8982" w16cex:dateUtc="2019-11-19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A8480" w16cid:durableId="217E8821"/>
  <w16cid:commentId w16cid:paraId="11E42B49" w16cid:durableId="25951A11"/>
  <w16cid:commentId w16cid:paraId="076042BB" w16cid:durableId="217E8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F01E" w14:textId="77777777" w:rsidR="006955D6" w:rsidRDefault="006955D6" w:rsidP="00030BE5">
      <w:pPr>
        <w:spacing w:after="0" w:line="240" w:lineRule="auto"/>
      </w:pPr>
      <w:r>
        <w:separator/>
      </w:r>
    </w:p>
  </w:endnote>
  <w:endnote w:type="continuationSeparator" w:id="0">
    <w:p w14:paraId="1E70A349" w14:textId="77777777" w:rsidR="006955D6" w:rsidRDefault="006955D6"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5D1D28" w:rsidRPr="005D1D28">
        <w:rPr>
          <w:rFonts w:ascii="Arial" w:hAnsi="Arial" w:cs="Arial"/>
          <w:b/>
          <w:noProof/>
          <w:sz w:val="18"/>
          <w:szCs w:val="18"/>
        </w:rPr>
        <w:t>9</w:t>
      </w:r>
    </w:fldSimple>
  </w:p>
  <w:p w14:paraId="34A5D292" w14:textId="77777777" w:rsidR="00216AA1" w:rsidRPr="0082652A" w:rsidRDefault="008E7FF3"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82BF" w14:textId="77777777" w:rsidR="006955D6" w:rsidRDefault="006955D6" w:rsidP="00030BE5">
      <w:pPr>
        <w:spacing w:after="0" w:line="240" w:lineRule="auto"/>
      </w:pPr>
      <w:r>
        <w:separator/>
      </w:r>
    </w:p>
  </w:footnote>
  <w:footnote w:type="continuationSeparator" w:id="0">
    <w:p w14:paraId="36606FC4" w14:textId="77777777" w:rsidR="006955D6" w:rsidRDefault="006955D6"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F8AD" w14:textId="0FBF581D" w:rsidR="002B61D1"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216AA1" w:rsidRDefault="008E7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9"/>
  </w:num>
  <w:num w:numId="7">
    <w:abstractNumId w:val="8"/>
  </w:num>
  <w:num w:numId="8">
    <w:abstractNumId w:val="7"/>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ar Sabat">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46E37"/>
    <w:rsid w:val="003A05FB"/>
    <w:rsid w:val="003C5F9D"/>
    <w:rsid w:val="003C771F"/>
    <w:rsid w:val="003D180F"/>
    <w:rsid w:val="003D38FD"/>
    <w:rsid w:val="00400355"/>
    <w:rsid w:val="00463D73"/>
    <w:rsid w:val="004653F8"/>
    <w:rsid w:val="00473F6B"/>
    <w:rsid w:val="00474575"/>
    <w:rsid w:val="004A6765"/>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955D6"/>
    <w:rsid w:val="006C27C4"/>
    <w:rsid w:val="006F1C0B"/>
    <w:rsid w:val="00710BE3"/>
    <w:rsid w:val="007347C0"/>
    <w:rsid w:val="00737071"/>
    <w:rsid w:val="007537E9"/>
    <w:rsid w:val="007716E8"/>
    <w:rsid w:val="007728A4"/>
    <w:rsid w:val="007B6B10"/>
    <w:rsid w:val="007C025F"/>
    <w:rsid w:val="007F1B8B"/>
    <w:rsid w:val="008134B7"/>
    <w:rsid w:val="008253FD"/>
    <w:rsid w:val="008269C7"/>
    <w:rsid w:val="008270F2"/>
    <w:rsid w:val="008904A4"/>
    <w:rsid w:val="008A1BFE"/>
    <w:rsid w:val="008A328A"/>
    <w:rsid w:val="008C0460"/>
    <w:rsid w:val="008E7FF3"/>
    <w:rsid w:val="00915758"/>
    <w:rsid w:val="00917F7C"/>
    <w:rsid w:val="00931946"/>
    <w:rsid w:val="009409EC"/>
    <w:rsid w:val="00951803"/>
    <w:rsid w:val="00963E2A"/>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9780B"/>
    <w:rsid w:val="00BB3377"/>
    <w:rsid w:val="00C060D2"/>
    <w:rsid w:val="00C462AB"/>
    <w:rsid w:val="00C841C8"/>
    <w:rsid w:val="00C959B2"/>
    <w:rsid w:val="00CB2970"/>
    <w:rsid w:val="00CE36D7"/>
    <w:rsid w:val="00CF1FD5"/>
    <w:rsid w:val="00CF5465"/>
    <w:rsid w:val="00D17ACD"/>
    <w:rsid w:val="00D35F62"/>
    <w:rsid w:val="00D7703E"/>
    <w:rsid w:val="00DA22DE"/>
    <w:rsid w:val="00DA7DF7"/>
    <w:rsid w:val="00DC67BB"/>
    <w:rsid w:val="00DE2F33"/>
    <w:rsid w:val="00DF3F85"/>
    <w:rsid w:val="00E047CD"/>
    <w:rsid w:val="00E259E8"/>
    <w:rsid w:val="00E712AE"/>
    <w:rsid w:val="00EB4512"/>
    <w:rsid w:val="00EB7B95"/>
    <w:rsid w:val="00EC1762"/>
    <w:rsid w:val="00F05A70"/>
    <w:rsid w:val="00F172A9"/>
    <w:rsid w:val="00F72DAF"/>
    <w:rsid w:val="00F7609F"/>
    <w:rsid w:val="00F77648"/>
    <w:rsid w:val="00F94798"/>
    <w:rsid w:val="00F94D92"/>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mailto:umar.sabat@ig-health.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hsx.nhs.uk/information-governance/guidance/records-management-co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9BB-1BC9-4D8D-B7E1-0FD8AB4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3128</Words>
  <Characters>17830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HALE, Mike (HARBOROUGH FIELD SURGERY)</cp:lastModifiedBy>
  <cp:revision>2</cp:revision>
  <dcterms:created xsi:type="dcterms:W3CDTF">2022-03-18T09:08:00Z</dcterms:created>
  <dcterms:modified xsi:type="dcterms:W3CDTF">2022-03-18T09:08:00Z</dcterms:modified>
</cp:coreProperties>
</file>